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627EF" w14:textId="77777777" w:rsidR="00247B3C" w:rsidRPr="00406500" w:rsidRDefault="00247B3C" w:rsidP="002953E1">
      <w:pPr>
        <w:spacing w:line="480" w:lineRule="auto"/>
        <w:jc w:val="center"/>
        <w:rPr>
          <w:rFonts w:ascii="Times New Roman" w:hAnsi="Times New Roman" w:cs="Times New Roman"/>
          <w:sz w:val="24"/>
          <w:szCs w:val="24"/>
        </w:rPr>
      </w:pPr>
      <w:r w:rsidRPr="00406500">
        <w:rPr>
          <w:rFonts w:ascii="Times New Roman" w:hAnsi="Times New Roman" w:cs="Times New Roman"/>
          <w:sz w:val="24"/>
          <w:szCs w:val="24"/>
        </w:rPr>
        <w:t>Labor course</w:t>
      </w:r>
    </w:p>
    <w:p w14:paraId="42A6BD63" w14:textId="77777777" w:rsidR="00247B3C" w:rsidRPr="00406500" w:rsidRDefault="00E163CF"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1</w:t>
      </w:r>
    </w:p>
    <w:p w14:paraId="11BC5656" w14:textId="77777777" w:rsidR="00E163CF" w:rsidRPr="00406500" w:rsidRDefault="00406500" w:rsidP="00406500">
      <w:pPr>
        <w:spacing w:line="480" w:lineRule="auto"/>
        <w:rPr>
          <w:rFonts w:ascii="Times New Roman" w:hAnsi="Times New Roman" w:cs="Times New Roman"/>
          <w:sz w:val="24"/>
          <w:szCs w:val="24"/>
        </w:rPr>
      </w:pPr>
      <w:r>
        <w:rPr>
          <w:rFonts w:ascii="Times New Roman" w:hAnsi="Times New Roman" w:cs="Times New Roman"/>
          <w:sz w:val="24"/>
          <w:szCs w:val="24"/>
        </w:rPr>
        <w:tab/>
      </w:r>
      <w:r w:rsidR="00E163CF" w:rsidRPr="00406500">
        <w:rPr>
          <w:rFonts w:ascii="Times New Roman" w:hAnsi="Times New Roman" w:cs="Times New Roman"/>
          <w:sz w:val="24"/>
          <w:szCs w:val="24"/>
        </w:rPr>
        <w:t>An example where seniority can be important in an organization involves a situation a manager has to decide whether to hire more workers to clear the work load or to make use of the available labor to avoid paying more wages to the hired employees</w:t>
      </w:r>
      <w:r>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shd w:val="clear" w:color="auto" w:fill="FFFFFF"/>
        </w:rPr>
        <w:t xml:space="preserve">(Budd, </w:t>
      </w:r>
      <w:r w:rsidRPr="00406500">
        <w:rPr>
          <w:rFonts w:ascii="Times New Roman" w:eastAsia="Arial Unicode MS" w:hAnsi="Times New Roman" w:cs="Times New Roman"/>
          <w:color w:val="000000"/>
          <w:sz w:val="24"/>
          <w:szCs w:val="24"/>
          <w:shd w:val="clear" w:color="auto" w:fill="FFFFFF"/>
        </w:rPr>
        <w:t>2013)</w:t>
      </w:r>
      <w:r w:rsidR="00E163CF" w:rsidRPr="00406500">
        <w:rPr>
          <w:rFonts w:ascii="Times New Roman" w:hAnsi="Times New Roman" w:cs="Times New Roman"/>
          <w:sz w:val="24"/>
          <w:szCs w:val="24"/>
        </w:rPr>
        <w:t xml:space="preserve">. Such a decision can only be made by senior or high-level managers. </w:t>
      </w:r>
    </w:p>
    <w:p w14:paraId="0148CCC8" w14:textId="77777777" w:rsidR="00E163CF" w:rsidRPr="00406500" w:rsidRDefault="00E163CF"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2</w:t>
      </w:r>
    </w:p>
    <w:p w14:paraId="60E4B639" w14:textId="77777777" w:rsidR="00E163CF" w:rsidRPr="00406500" w:rsidRDefault="00E703B0" w:rsidP="00406500">
      <w:pPr>
        <w:spacing w:line="480" w:lineRule="auto"/>
        <w:rPr>
          <w:rFonts w:ascii="Times New Roman" w:hAnsi="Times New Roman" w:cs="Times New Roman"/>
          <w:sz w:val="24"/>
          <w:szCs w:val="24"/>
        </w:rPr>
      </w:pPr>
      <w:r w:rsidRPr="00406500">
        <w:rPr>
          <w:rFonts w:ascii="Times New Roman" w:hAnsi="Times New Roman" w:cs="Times New Roman"/>
          <w:sz w:val="24"/>
          <w:szCs w:val="24"/>
        </w:rPr>
        <w:t>The two benefits of the grievance procedure in America include:</w:t>
      </w:r>
    </w:p>
    <w:p w14:paraId="412F90EF" w14:textId="77777777" w:rsidR="00E703B0" w:rsidRPr="00406500" w:rsidRDefault="00E703B0" w:rsidP="00406500">
      <w:pPr>
        <w:pStyle w:val="ListParagraph"/>
        <w:numPr>
          <w:ilvl w:val="0"/>
          <w:numId w:val="1"/>
        </w:numPr>
        <w:spacing w:line="480" w:lineRule="auto"/>
        <w:rPr>
          <w:rFonts w:ascii="Times New Roman" w:hAnsi="Times New Roman" w:cs="Times New Roman"/>
          <w:sz w:val="24"/>
          <w:szCs w:val="24"/>
        </w:rPr>
      </w:pPr>
      <w:r w:rsidRPr="00406500">
        <w:rPr>
          <w:rFonts w:ascii="Times New Roman" w:hAnsi="Times New Roman" w:cs="Times New Roman"/>
          <w:sz w:val="24"/>
          <w:szCs w:val="24"/>
        </w:rPr>
        <w:t xml:space="preserve">Encouraging employees to raise complaints or concerns without fear of victimization. </w:t>
      </w:r>
    </w:p>
    <w:p w14:paraId="58D7F92A" w14:textId="77777777" w:rsidR="00E703B0" w:rsidRPr="00406500" w:rsidRDefault="00E703B0" w:rsidP="00406500">
      <w:pPr>
        <w:pStyle w:val="ListParagraph"/>
        <w:numPr>
          <w:ilvl w:val="0"/>
          <w:numId w:val="1"/>
        </w:numPr>
        <w:spacing w:line="480" w:lineRule="auto"/>
        <w:rPr>
          <w:rFonts w:ascii="Times New Roman" w:hAnsi="Times New Roman" w:cs="Times New Roman"/>
          <w:sz w:val="24"/>
          <w:szCs w:val="24"/>
        </w:rPr>
      </w:pPr>
      <w:r w:rsidRPr="00406500">
        <w:rPr>
          <w:rFonts w:ascii="Times New Roman" w:hAnsi="Times New Roman" w:cs="Times New Roman"/>
          <w:sz w:val="24"/>
          <w:szCs w:val="24"/>
        </w:rPr>
        <w:t>Providing speedy and fair ways of dealing with any complaint.</w:t>
      </w:r>
    </w:p>
    <w:p w14:paraId="707EA003" w14:textId="77777777" w:rsidR="00E703B0" w:rsidRPr="00406500" w:rsidRDefault="00E703B0" w:rsidP="00406500">
      <w:pPr>
        <w:pStyle w:val="ListParagraph"/>
        <w:numPr>
          <w:ilvl w:val="0"/>
          <w:numId w:val="1"/>
        </w:numPr>
        <w:spacing w:line="480" w:lineRule="auto"/>
        <w:rPr>
          <w:rFonts w:ascii="Times New Roman" w:hAnsi="Times New Roman" w:cs="Times New Roman"/>
          <w:sz w:val="24"/>
          <w:szCs w:val="24"/>
        </w:rPr>
      </w:pPr>
      <w:r w:rsidRPr="00406500">
        <w:rPr>
          <w:rFonts w:ascii="Times New Roman" w:hAnsi="Times New Roman" w:cs="Times New Roman"/>
          <w:sz w:val="24"/>
          <w:szCs w:val="24"/>
        </w:rPr>
        <w:t>Preventing minor disagreements that can escalate into more serious disputes.</w:t>
      </w:r>
    </w:p>
    <w:p w14:paraId="44CD988A" w14:textId="77777777" w:rsidR="00E703B0" w:rsidRPr="00406500" w:rsidRDefault="00E703B0"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3</w:t>
      </w:r>
    </w:p>
    <w:p w14:paraId="1E61ACF1" w14:textId="77777777" w:rsidR="00E703B0" w:rsidRPr="00406500" w:rsidRDefault="00406500" w:rsidP="00406500">
      <w:pPr>
        <w:spacing w:line="480" w:lineRule="auto"/>
        <w:rPr>
          <w:rFonts w:ascii="Times New Roman" w:hAnsi="Times New Roman" w:cs="Times New Roman"/>
          <w:sz w:val="24"/>
          <w:szCs w:val="24"/>
        </w:rPr>
      </w:pPr>
      <w:r>
        <w:rPr>
          <w:rFonts w:ascii="Times New Roman" w:hAnsi="Times New Roman" w:cs="Times New Roman"/>
          <w:sz w:val="24"/>
          <w:szCs w:val="24"/>
        </w:rPr>
        <w:tab/>
      </w:r>
      <w:r w:rsidR="00833442" w:rsidRPr="00406500">
        <w:rPr>
          <w:rFonts w:ascii="Times New Roman" w:hAnsi="Times New Roman" w:cs="Times New Roman"/>
          <w:sz w:val="24"/>
          <w:szCs w:val="24"/>
        </w:rPr>
        <w:t>Lead production work teams seeks to combine quality and flexibility of craftsmanship alongside low production costs while self-directed work team involves a group of employees who combine different talents and skills to work necessarily not under any form of managerial supervision</w:t>
      </w:r>
      <w:r>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shd w:val="clear" w:color="auto" w:fill="FFFFFF"/>
        </w:rPr>
        <w:t xml:space="preserve">(Budd, </w:t>
      </w:r>
      <w:r w:rsidRPr="00406500">
        <w:rPr>
          <w:rFonts w:ascii="Times New Roman" w:eastAsia="Arial Unicode MS" w:hAnsi="Times New Roman" w:cs="Times New Roman"/>
          <w:color w:val="000000"/>
          <w:sz w:val="24"/>
          <w:szCs w:val="24"/>
          <w:shd w:val="clear" w:color="auto" w:fill="FFFFFF"/>
        </w:rPr>
        <w:t>2013)</w:t>
      </w:r>
      <w:r w:rsidR="00833442" w:rsidRPr="00406500">
        <w:rPr>
          <w:rFonts w:ascii="Times New Roman" w:hAnsi="Times New Roman" w:cs="Times New Roman"/>
          <w:sz w:val="24"/>
          <w:szCs w:val="24"/>
        </w:rPr>
        <w:t>.</w:t>
      </w:r>
    </w:p>
    <w:p w14:paraId="243465FB" w14:textId="77777777" w:rsidR="00833442" w:rsidRPr="00406500" w:rsidRDefault="00833442"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4</w:t>
      </w:r>
    </w:p>
    <w:p w14:paraId="09390C27" w14:textId="77777777" w:rsidR="004D52A2" w:rsidRPr="004D52A2" w:rsidRDefault="004D52A2" w:rsidP="00406500">
      <w:pPr>
        <w:widowControl w:val="0"/>
        <w:tabs>
          <w:tab w:val="right" w:pos="547"/>
        </w:tabs>
        <w:autoSpaceDE w:val="0"/>
        <w:autoSpaceDN w:val="0"/>
        <w:spacing w:after="0" w:line="480" w:lineRule="auto"/>
        <w:ind w:left="720" w:hanging="720"/>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The three ways in which</w:t>
      </w:r>
      <w:r w:rsidRPr="004D52A2">
        <w:rPr>
          <w:rFonts w:ascii="Times New Roman" w:eastAsia="Times New Roman" w:hAnsi="Times New Roman" w:cs="Times New Roman"/>
          <w:snapToGrid w:val="0"/>
          <w:color w:val="000000"/>
          <w:sz w:val="24"/>
          <w:szCs w:val="24"/>
        </w:rPr>
        <w:t xml:space="preserve"> job control unionism embodies a very strong sense of industrial</w:t>
      </w:r>
    </w:p>
    <w:p w14:paraId="6C93EFF5" w14:textId="77777777" w:rsidR="004D52A2" w:rsidRPr="00406500" w:rsidRDefault="004D52A2" w:rsidP="00406500">
      <w:pPr>
        <w:widowControl w:val="0"/>
        <w:tabs>
          <w:tab w:val="right" w:pos="547"/>
        </w:tabs>
        <w:autoSpaceDE w:val="0"/>
        <w:autoSpaceDN w:val="0"/>
        <w:spacing w:after="0" w:line="480" w:lineRule="auto"/>
        <w:ind w:left="720" w:hanging="720"/>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Justice includes:</w:t>
      </w:r>
    </w:p>
    <w:p w14:paraId="02698843" w14:textId="77777777" w:rsidR="004D52A2" w:rsidRPr="00406500" w:rsidRDefault="004D52A2" w:rsidP="00406500">
      <w:pPr>
        <w:pStyle w:val="ListParagraph"/>
        <w:widowControl w:val="0"/>
        <w:numPr>
          <w:ilvl w:val="0"/>
          <w:numId w:val="2"/>
        </w:numPr>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 xml:space="preserve"> Benefits and wage increases are explicitly defined hence employee are aware of their </w:t>
      </w:r>
      <w:r w:rsidRPr="00406500">
        <w:rPr>
          <w:rFonts w:ascii="Times New Roman" w:eastAsia="Times New Roman" w:hAnsi="Times New Roman" w:cs="Times New Roman"/>
          <w:snapToGrid w:val="0"/>
          <w:color w:val="000000"/>
          <w:sz w:val="24"/>
          <w:szCs w:val="24"/>
        </w:rPr>
        <w:lastRenderedPageBreak/>
        <w:t>expectation.</w:t>
      </w:r>
      <w:bookmarkStart w:id="0" w:name="_GoBack"/>
      <w:bookmarkEnd w:id="0"/>
    </w:p>
    <w:p w14:paraId="259D285D" w14:textId="77777777" w:rsidR="004D52A2" w:rsidRPr="00406500" w:rsidRDefault="004D52A2" w:rsidP="00406500">
      <w:pPr>
        <w:pStyle w:val="ListParagraph"/>
        <w:widowControl w:val="0"/>
        <w:numPr>
          <w:ilvl w:val="0"/>
          <w:numId w:val="2"/>
        </w:numPr>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 xml:space="preserve"> It makes employees to be aware of the form of behaviors they can be punished for hence strive to avoid them.</w:t>
      </w:r>
    </w:p>
    <w:p w14:paraId="19225035" w14:textId="77777777" w:rsidR="004D52A2" w:rsidRPr="00406500" w:rsidRDefault="004D52A2" w:rsidP="00406500">
      <w:pPr>
        <w:pStyle w:val="ListParagraph"/>
        <w:widowControl w:val="0"/>
        <w:numPr>
          <w:ilvl w:val="0"/>
          <w:numId w:val="2"/>
        </w:numPr>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 xml:space="preserve"> It upholds equity through equal treatment of employees and standardization. </w:t>
      </w:r>
    </w:p>
    <w:p w14:paraId="546BB242" w14:textId="77777777" w:rsidR="004D52A2" w:rsidRPr="00406500" w:rsidRDefault="004D52A2" w:rsidP="00406500">
      <w:pPr>
        <w:widowControl w:val="0"/>
        <w:tabs>
          <w:tab w:val="right" w:pos="547"/>
        </w:tabs>
        <w:autoSpaceDE w:val="0"/>
        <w:autoSpaceDN w:val="0"/>
        <w:spacing w:after="0" w:line="480" w:lineRule="auto"/>
        <w:rPr>
          <w:rFonts w:ascii="Times New Roman" w:eastAsia="Times New Roman" w:hAnsi="Times New Roman" w:cs="Times New Roman"/>
          <w:b/>
          <w:snapToGrid w:val="0"/>
          <w:color w:val="000000"/>
          <w:sz w:val="24"/>
          <w:szCs w:val="24"/>
        </w:rPr>
      </w:pPr>
      <w:r w:rsidRPr="00406500">
        <w:rPr>
          <w:rFonts w:ascii="Times New Roman" w:eastAsia="Times New Roman" w:hAnsi="Times New Roman" w:cs="Times New Roman"/>
          <w:b/>
          <w:snapToGrid w:val="0"/>
          <w:color w:val="000000"/>
          <w:sz w:val="24"/>
          <w:szCs w:val="24"/>
        </w:rPr>
        <w:t>Question 5</w:t>
      </w:r>
    </w:p>
    <w:p w14:paraId="42A25FE0" w14:textId="77777777" w:rsidR="004D52A2"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Positive effect</w:t>
      </w:r>
    </w:p>
    <w:p w14:paraId="6A44DC4E" w14:textId="77777777" w:rsidR="007834FF"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Creates more opportunities for companies in less industrialized nations to tap into l</w:t>
      </w:r>
      <w:r w:rsidR="00406500">
        <w:rPr>
          <w:rFonts w:ascii="Times New Roman" w:eastAsia="Times New Roman" w:hAnsi="Times New Roman" w:cs="Times New Roman"/>
          <w:snapToGrid w:val="0"/>
          <w:color w:val="000000"/>
          <w:sz w:val="24"/>
          <w:szCs w:val="24"/>
        </w:rPr>
        <w:t>arger and more markets globally.</w:t>
      </w:r>
    </w:p>
    <w:p w14:paraId="6EC4848F" w14:textId="77777777" w:rsidR="007834FF"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Negative effect</w:t>
      </w:r>
    </w:p>
    <w:p w14:paraId="041E5531" w14:textId="77777777" w:rsidR="007834FF"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Expansion of international trade has exacerbated income inequalities.</w:t>
      </w:r>
    </w:p>
    <w:p w14:paraId="1AB6FA5E" w14:textId="77777777" w:rsidR="007834FF"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b/>
          <w:snapToGrid w:val="0"/>
          <w:color w:val="000000"/>
          <w:sz w:val="24"/>
          <w:szCs w:val="24"/>
        </w:rPr>
      </w:pPr>
      <w:r w:rsidRPr="00406500">
        <w:rPr>
          <w:rFonts w:ascii="Times New Roman" w:eastAsia="Times New Roman" w:hAnsi="Times New Roman" w:cs="Times New Roman"/>
          <w:b/>
          <w:snapToGrid w:val="0"/>
          <w:color w:val="000000"/>
          <w:sz w:val="24"/>
          <w:szCs w:val="24"/>
        </w:rPr>
        <w:t>Question 6</w:t>
      </w:r>
    </w:p>
    <w:p w14:paraId="78AF9926" w14:textId="77777777" w:rsidR="007834FF"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sidRPr="00406500">
        <w:rPr>
          <w:rFonts w:ascii="Times New Roman" w:eastAsia="Times New Roman" w:hAnsi="Times New Roman" w:cs="Times New Roman"/>
          <w:snapToGrid w:val="0"/>
          <w:color w:val="000000"/>
          <w:sz w:val="24"/>
          <w:szCs w:val="24"/>
        </w:rPr>
        <w:t xml:space="preserve">A general agreement based on Tariffs and trade prompted the creation of WTO in 1947. It was created to cut down on tariffs to facilitate global trade on commodities. </w:t>
      </w:r>
    </w:p>
    <w:p w14:paraId="03933F12" w14:textId="77777777" w:rsidR="007834FF" w:rsidRPr="00406500" w:rsidRDefault="007834FF" w:rsidP="00406500">
      <w:pPr>
        <w:widowControl w:val="0"/>
        <w:tabs>
          <w:tab w:val="right" w:pos="547"/>
        </w:tabs>
        <w:autoSpaceDE w:val="0"/>
        <w:autoSpaceDN w:val="0"/>
        <w:spacing w:after="0" w:line="480" w:lineRule="auto"/>
        <w:rPr>
          <w:rFonts w:ascii="Times New Roman" w:eastAsia="Times New Roman" w:hAnsi="Times New Roman" w:cs="Times New Roman"/>
          <w:b/>
          <w:snapToGrid w:val="0"/>
          <w:color w:val="000000"/>
          <w:sz w:val="24"/>
          <w:szCs w:val="24"/>
        </w:rPr>
      </w:pPr>
      <w:r w:rsidRPr="00406500">
        <w:rPr>
          <w:rFonts w:ascii="Times New Roman" w:eastAsia="Times New Roman" w:hAnsi="Times New Roman" w:cs="Times New Roman"/>
          <w:b/>
          <w:snapToGrid w:val="0"/>
          <w:color w:val="000000"/>
          <w:sz w:val="24"/>
          <w:szCs w:val="24"/>
        </w:rPr>
        <w:t>Question 7</w:t>
      </w:r>
    </w:p>
    <w:p w14:paraId="42E7372F" w14:textId="77777777" w:rsidR="007834FF" w:rsidRPr="00406500" w:rsidRDefault="00406500" w:rsidP="00406500">
      <w:pPr>
        <w:widowControl w:val="0"/>
        <w:tabs>
          <w:tab w:val="right" w:pos="547"/>
        </w:tabs>
        <w:autoSpaceDE w:val="0"/>
        <w:autoSpaceDN w:val="0"/>
        <w:spacing w:after="0" w:line="480" w:lineRule="auto"/>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r>
      <w:r w:rsidR="008710DD" w:rsidRPr="00406500">
        <w:rPr>
          <w:rFonts w:ascii="Times New Roman" w:eastAsia="Times New Roman" w:hAnsi="Times New Roman" w:cs="Times New Roman"/>
          <w:snapToGrid w:val="0"/>
          <w:color w:val="000000"/>
          <w:sz w:val="24"/>
          <w:szCs w:val="24"/>
        </w:rPr>
        <w:t>There exist more than 190 nations worldwide and therefore comparing labor policies and regulations in America with every nation is not quite easy. However, within the comparable groups of the member States committed market economies and democratic governance, America relatively has an open labor market</w:t>
      </w:r>
      <w:r w:rsidRPr="00406500">
        <w:rPr>
          <w:rFonts w:ascii="Times New Roman" w:eastAsia="Arial Unicode MS" w:hAnsi="Times New Roman" w:cs="Times New Roman"/>
          <w:color w:val="000000"/>
          <w:sz w:val="24"/>
          <w:szCs w:val="24"/>
          <w:shd w:val="clear" w:color="auto" w:fill="FFFFFF"/>
        </w:rPr>
        <w:t xml:space="preserve"> </w:t>
      </w:r>
      <w:r>
        <w:rPr>
          <w:rFonts w:ascii="Times New Roman" w:eastAsia="Arial Unicode MS" w:hAnsi="Times New Roman" w:cs="Times New Roman"/>
          <w:color w:val="000000"/>
          <w:sz w:val="24"/>
          <w:szCs w:val="24"/>
          <w:shd w:val="clear" w:color="auto" w:fill="FFFFFF"/>
        </w:rPr>
        <w:t xml:space="preserve">(Budd, </w:t>
      </w:r>
      <w:r w:rsidRPr="00406500">
        <w:rPr>
          <w:rFonts w:ascii="Times New Roman" w:eastAsia="Arial Unicode MS" w:hAnsi="Times New Roman" w:cs="Times New Roman"/>
          <w:color w:val="000000"/>
          <w:sz w:val="24"/>
          <w:szCs w:val="24"/>
          <w:shd w:val="clear" w:color="auto" w:fill="FFFFFF"/>
        </w:rPr>
        <w:t>2013)</w:t>
      </w:r>
      <w:r w:rsidR="008710DD" w:rsidRPr="00406500">
        <w:rPr>
          <w:rFonts w:ascii="Times New Roman" w:eastAsia="Times New Roman" w:hAnsi="Times New Roman" w:cs="Times New Roman"/>
          <w:snapToGrid w:val="0"/>
          <w:color w:val="000000"/>
          <w:sz w:val="24"/>
          <w:szCs w:val="24"/>
        </w:rPr>
        <w:t xml:space="preserve">. The “American policy” has no layoffs and discharge. It is upon business and corporations to establish their own policies. </w:t>
      </w:r>
    </w:p>
    <w:p w14:paraId="3B3CCEE8" w14:textId="77777777" w:rsidR="00833442" w:rsidRPr="00406500" w:rsidRDefault="008710DD"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8</w:t>
      </w:r>
    </w:p>
    <w:p w14:paraId="26DA630A" w14:textId="77777777" w:rsidR="008710DD" w:rsidRPr="00406500" w:rsidRDefault="002A6465" w:rsidP="00406500">
      <w:pPr>
        <w:spacing w:line="480" w:lineRule="auto"/>
        <w:rPr>
          <w:rFonts w:ascii="Times New Roman" w:hAnsi="Times New Roman" w:cs="Times New Roman"/>
          <w:sz w:val="24"/>
          <w:szCs w:val="24"/>
        </w:rPr>
      </w:pPr>
      <w:r w:rsidRPr="00406500">
        <w:rPr>
          <w:rFonts w:ascii="Times New Roman" w:hAnsi="Times New Roman" w:cs="Times New Roman"/>
          <w:sz w:val="24"/>
          <w:szCs w:val="24"/>
        </w:rPr>
        <w:t>The three sets of rights include:</w:t>
      </w:r>
    </w:p>
    <w:p w14:paraId="2316386C" w14:textId="77777777" w:rsidR="002A6465" w:rsidRPr="00406500" w:rsidRDefault="002A6465" w:rsidP="00406500">
      <w:pPr>
        <w:pStyle w:val="ListParagraph"/>
        <w:numPr>
          <w:ilvl w:val="0"/>
          <w:numId w:val="3"/>
        </w:numPr>
        <w:spacing w:line="480" w:lineRule="auto"/>
        <w:rPr>
          <w:rFonts w:ascii="Times New Roman" w:hAnsi="Times New Roman" w:cs="Times New Roman"/>
          <w:sz w:val="24"/>
          <w:szCs w:val="24"/>
        </w:rPr>
      </w:pPr>
      <w:r w:rsidRPr="00406500">
        <w:rPr>
          <w:rFonts w:ascii="Times New Roman" w:hAnsi="Times New Roman" w:cs="Times New Roman"/>
          <w:sz w:val="24"/>
          <w:szCs w:val="24"/>
        </w:rPr>
        <w:t>The right to be given prior consultation when major decisions are to be made.</w:t>
      </w:r>
    </w:p>
    <w:p w14:paraId="267F4D25" w14:textId="77777777" w:rsidR="002A6465" w:rsidRPr="00406500" w:rsidRDefault="002A6465" w:rsidP="00406500">
      <w:pPr>
        <w:pStyle w:val="ListParagraph"/>
        <w:numPr>
          <w:ilvl w:val="0"/>
          <w:numId w:val="3"/>
        </w:numPr>
        <w:spacing w:line="480" w:lineRule="auto"/>
        <w:rPr>
          <w:rFonts w:ascii="Times New Roman" w:hAnsi="Times New Roman" w:cs="Times New Roman"/>
          <w:sz w:val="24"/>
          <w:szCs w:val="24"/>
        </w:rPr>
      </w:pPr>
      <w:r w:rsidRPr="00406500">
        <w:rPr>
          <w:rFonts w:ascii="Times New Roman" w:hAnsi="Times New Roman" w:cs="Times New Roman"/>
          <w:sz w:val="24"/>
          <w:szCs w:val="24"/>
        </w:rPr>
        <w:lastRenderedPageBreak/>
        <w:t xml:space="preserve">The right of consent when certain changes concerning terms of employment are to be made. </w:t>
      </w:r>
    </w:p>
    <w:p w14:paraId="7CBF49F9" w14:textId="77777777" w:rsidR="002A6465" w:rsidRPr="00406500" w:rsidRDefault="002A6465" w:rsidP="00406500">
      <w:pPr>
        <w:pStyle w:val="ListParagraph"/>
        <w:numPr>
          <w:ilvl w:val="0"/>
          <w:numId w:val="3"/>
        </w:numPr>
        <w:spacing w:line="480" w:lineRule="auto"/>
        <w:rPr>
          <w:rFonts w:ascii="Times New Roman" w:hAnsi="Times New Roman" w:cs="Times New Roman"/>
          <w:sz w:val="24"/>
          <w:szCs w:val="24"/>
        </w:rPr>
      </w:pPr>
      <w:r w:rsidRPr="00406500">
        <w:rPr>
          <w:rFonts w:ascii="Times New Roman" w:hAnsi="Times New Roman" w:cs="Times New Roman"/>
          <w:sz w:val="24"/>
          <w:szCs w:val="24"/>
        </w:rPr>
        <w:t xml:space="preserve">The right to hold meetings with the employer at least two times in a year. </w:t>
      </w:r>
    </w:p>
    <w:p w14:paraId="5185C4E0" w14:textId="77777777" w:rsidR="002A6465" w:rsidRPr="00406500" w:rsidRDefault="002A6465"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9</w:t>
      </w:r>
    </w:p>
    <w:p w14:paraId="13DEA31D" w14:textId="77777777" w:rsidR="00D5644C" w:rsidRPr="00406500" w:rsidRDefault="00D5644C" w:rsidP="00406500">
      <w:pPr>
        <w:spacing w:line="480" w:lineRule="auto"/>
        <w:rPr>
          <w:rFonts w:ascii="Times New Roman" w:hAnsi="Times New Roman" w:cs="Times New Roman"/>
          <w:sz w:val="24"/>
          <w:szCs w:val="24"/>
        </w:rPr>
      </w:pPr>
      <w:r w:rsidRPr="00406500">
        <w:rPr>
          <w:rFonts w:ascii="Times New Roman" w:hAnsi="Times New Roman" w:cs="Times New Roman"/>
          <w:sz w:val="24"/>
          <w:szCs w:val="24"/>
        </w:rPr>
        <w:t xml:space="preserve">Stakeholder rather than shareholder approach might change past American experiences because: </w:t>
      </w:r>
    </w:p>
    <w:p w14:paraId="5F244BED" w14:textId="77777777" w:rsidR="00D5644C" w:rsidRPr="00406500" w:rsidRDefault="00D5644C" w:rsidP="00406500">
      <w:pPr>
        <w:pStyle w:val="ListParagraph"/>
        <w:numPr>
          <w:ilvl w:val="0"/>
          <w:numId w:val="4"/>
        </w:numPr>
        <w:spacing w:line="480" w:lineRule="auto"/>
        <w:rPr>
          <w:rFonts w:ascii="Times New Roman" w:hAnsi="Times New Roman" w:cs="Times New Roman"/>
          <w:sz w:val="24"/>
          <w:szCs w:val="24"/>
        </w:rPr>
      </w:pPr>
      <w:r w:rsidRPr="00406500">
        <w:rPr>
          <w:rFonts w:ascii="Times New Roman" w:hAnsi="Times New Roman" w:cs="Times New Roman"/>
          <w:sz w:val="24"/>
          <w:szCs w:val="24"/>
        </w:rPr>
        <w:t xml:space="preserve">It details risks and assumptions for every line of operation while presenting core performance indicators driving the value of the company. </w:t>
      </w:r>
    </w:p>
    <w:p w14:paraId="0E81AC60" w14:textId="77777777" w:rsidR="00D5644C" w:rsidRPr="00406500" w:rsidRDefault="0001416B" w:rsidP="00406500">
      <w:pPr>
        <w:pStyle w:val="ListParagraph"/>
        <w:numPr>
          <w:ilvl w:val="0"/>
          <w:numId w:val="4"/>
        </w:numPr>
        <w:spacing w:line="480" w:lineRule="auto"/>
        <w:rPr>
          <w:rFonts w:ascii="Times New Roman" w:hAnsi="Times New Roman" w:cs="Times New Roman"/>
          <w:sz w:val="24"/>
          <w:szCs w:val="24"/>
        </w:rPr>
      </w:pPr>
      <w:r w:rsidRPr="00406500">
        <w:rPr>
          <w:rFonts w:ascii="Times New Roman" w:hAnsi="Times New Roman" w:cs="Times New Roman"/>
          <w:sz w:val="24"/>
          <w:szCs w:val="24"/>
        </w:rPr>
        <w:t>It provides a range of each accrual rather than the traditional estimates that ignore variability.</w:t>
      </w:r>
    </w:p>
    <w:p w14:paraId="1FBE9A38" w14:textId="77777777" w:rsidR="0001416B" w:rsidRPr="00406500" w:rsidRDefault="0001416B" w:rsidP="00406500">
      <w:pPr>
        <w:spacing w:line="480" w:lineRule="auto"/>
        <w:rPr>
          <w:rFonts w:ascii="Times New Roman" w:hAnsi="Times New Roman" w:cs="Times New Roman"/>
          <w:b/>
          <w:sz w:val="24"/>
          <w:szCs w:val="24"/>
        </w:rPr>
      </w:pPr>
      <w:r w:rsidRPr="00406500">
        <w:rPr>
          <w:rFonts w:ascii="Times New Roman" w:hAnsi="Times New Roman" w:cs="Times New Roman"/>
          <w:b/>
          <w:sz w:val="24"/>
          <w:szCs w:val="24"/>
        </w:rPr>
        <w:t>Question 10</w:t>
      </w:r>
    </w:p>
    <w:p w14:paraId="6E2F2AC9" w14:textId="77777777" w:rsidR="0001416B" w:rsidRPr="00406500" w:rsidRDefault="0001416B" w:rsidP="00406500">
      <w:pPr>
        <w:spacing w:line="480" w:lineRule="auto"/>
        <w:rPr>
          <w:rFonts w:ascii="Times New Roman" w:hAnsi="Times New Roman" w:cs="Times New Roman"/>
          <w:sz w:val="24"/>
          <w:szCs w:val="24"/>
        </w:rPr>
      </w:pPr>
      <w:r w:rsidRPr="00406500">
        <w:rPr>
          <w:rFonts w:ascii="Times New Roman" w:hAnsi="Times New Roman" w:cs="Times New Roman"/>
          <w:sz w:val="24"/>
          <w:szCs w:val="24"/>
        </w:rPr>
        <w:t>Dualities in labor unions include:</w:t>
      </w:r>
    </w:p>
    <w:p w14:paraId="2289560F" w14:textId="77777777" w:rsidR="0001416B" w:rsidRPr="00406500" w:rsidRDefault="00406500" w:rsidP="00406500">
      <w:pPr>
        <w:pStyle w:val="ListParagraph"/>
        <w:numPr>
          <w:ilvl w:val="0"/>
          <w:numId w:val="5"/>
        </w:numPr>
        <w:spacing w:line="480" w:lineRule="auto"/>
        <w:rPr>
          <w:rFonts w:ascii="Times New Roman" w:hAnsi="Times New Roman" w:cs="Times New Roman"/>
          <w:sz w:val="24"/>
          <w:szCs w:val="24"/>
        </w:rPr>
      </w:pPr>
      <w:r w:rsidRPr="00406500">
        <w:rPr>
          <w:rFonts w:ascii="Times New Roman" w:hAnsi="Times New Roman" w:cs="Times New Roman"/>
          <w:sz w:val="24"/>
          <w:szCs w:val="24"/>
        </w:rPr>
        <w:t>The level of engagement and representation of their members.</w:t>
      </w:r>
    </w:p>
    <w:p w14:paraId="09B74CCD" w14:textId="77777777" w:rsidR="00406500" w:rsidRPr="00406500" w:rsidRDefault="00406500" w:rsidP="00406500">
      <w:pPr>
        <w:pStyle w:val="ListParagraph"/>
        <w:numPr>
          <w:ilvl w:val="0"/>
          <w:numId w:val="5"/>
        </w:numPr>
        <w:spacing w:line="480" w:lineRule="auto"/>
        <w:rPr>
          <w:rFonts w:ascii="Times New Roman" w:hAnsi="Times New Roman" w:cs="Times New Roman"/>
          <w:sz w:val="24"/>
          <w:szCs w:val="24"/>
        </w:rPr>
      </w:pPr>
      <w:r w:rsidRPr="00406500">
        <w:rPr>
          <w:rFonts w:ascii="Times New Roman" w:hAnsi="Times New Roman" w:cs="Times New Roman"/>
          <w:sz w:val="24"/>
          <w:szCs w:val="24"/>
        </w:rPr>
        <w:t>The level of engagement with the community by fighting for issues important to the union.</w:t>
      </w:r>
    </w:p>
    <w:p w14:paraId="580A15A9" w14:textId="77777777" w:rsidR="00406500" w:rsidRDefault="00406500" w:rsidP="00406500">
      <w:pPr>
        <w:spacing w:line="480" w:lineRule="auto"/>
        <w:jc w:val="center"/>
        <w:rPr>
          <w:rFonts w:ascii="Times New Roman" w:hAnsi="Times New Roman" w:cs="Times New Roman"/>
          <w:sz w:val="24"/>
          <w:szCs w:val="24"/>
        </w:rPr>
      </w:pPr>
    </w:p>
    <w:p w14:paraId="15EDCF49" w14:textId="77777777" w:rsidR="00406500" w:rsidRDefault="00406500" w:rsidP="00406500">
      <w:pPr>
        <w:spacing w:line="480" w:lineRule="auto"/>
        <w:jc w:val="center"/>
        <w:rPr>
          <w:rFonts w:ascii="Times New Roman" w:hAnsi="Times New Roman" w:cs="Times New Roman"/>
          <w:sz w:val="24"/>
          <w:szCs w:val="24"/>
        </w:rPr>
      </w:pPr>
    </w:p>
    <w:p w14:paraId="5F35E3A8" w14:textId="77777777" w:rsidR="00406500" w:rsidRDefault="00406500" w:rsidP="00406500">
      <w:pPr>
        <w:spacing w:line="480" w:lineRule="auto"/>
        <w:jc w:val="center"/>
        <w:rPr>
          <w:rFonts w:ascii="Times New Roman" w:hAnsi="Times New Roman" w:cs="Times New Roman"/>
          <w:sz w:val="24"/>
          <w:szCs w:val="24"/>
        </w:rPr>
      </w:pPr>
    </w:p>
    <w:p w14:paraId="316B9074" w14:textId="77777777" w:rsidR="00406500" w:rsidRDefault="00406500" w:rsidP="00406500">
      <w:pPr>
        <w:spacing w:line="480" w:lineRule="auto"/>
        <w:jc w:val="center"/>
        <w:rPr>
          <w:rFonts w:ascii="Times New Roman" w:hAnsi="Times New Roman" w:cs="Times New Roman"/>
          <w:sz w:val="24"/>
          <w:szCs w:val="24"/>
        </w:rPr>
      </w:pPr>
    </w:p>
    <w:p w14:paraId="0691859D" w14:textId="77777777" w:rsidR="00406500" w:rsidRDefault="00406500" w:rsidP="00406500">
      <w:pPr>
        <w:spacing w:line="480" w:lineRule="auto"/>
        <w:jc w:val="center"/>
        <w:rPr>
          <w:rFonts w:ascii="Times New Roman" w:hAnsi="Times New Roman" w:cs="Times New Roman"/>
          <w:sz w:val="24"/>
          <w:szCs w:val="24"/>
        </w:rPr>
      </w:pPr>
    </w:p>
    <w:p w14:paraId="17BF98DA" w14:textId="77777777" w:rsidR="00406500" w:rsidRPr="00406500" w:rsidRDefault="00406500" w:rsidP="00406500">
      <w:pPr>
        <w:spacing w:line="480" w:lineRule="auto"/>
        <w:jc w:val="center"/>
        <w:rPr>
          <w:rFonts w:ascii="Times New Roman" w:hAnsi="Times New Roman" w:cs="Times New Roman"/>
          <w:sz w:val="24"/>
          <w:szCs w:val="24"/>
        </w:rPr>
      </w:pPr>
      <w:r w:rsidRPr="00406500">
        <w:rPr>
          <w:rFonts w:ascii="Times New Roman" w:hAnsi="Times New Roman" w:cs="Times New Roman"/>
          <w:sz w:val="24"/>
          <w:szCs w:val="24"/>
        </w:rPr>
        <w:lastRenderedPageBreak/>
        <w:t>References</w:t>
      </w:r>
    </w:p>
    <w:p w14:paraId="2C579B3E" w14:textId="77777777" w:rsidR="00406500" w:rsidRPr="00406500" w:rsidRDefault="00406500" w:rsidP="00406500">
      <w:pPr>
        <w:spacing w:line="480" w:lineRule="auto"/>
        <w:rPr>
          <w:rFonts w:ascii="Times New Roman" w:hAnsi="Times New Roman" w:cs="Times New Roman"/>
          <w:sz w:val="24"/>
          <w:szCs w:val="24"/>
        </w:rPr>
      </w:pPr>
      <w:r w:rsidRPr="00406500">
        <w:rPr>
          <w:rFonts w:ascii="Times New Roman" w:eastAsia="Arial Unicode MS" w:hAnsi="Times New Roman" w:cs="Times New Roman"/>
          <w:color w:val="000000"/>
          <w:sz w:val="24"/>
          <w:szCs w:val="24"/>
          <w:shd w:val="clear" w:color="auto" w:fill="FFFFFF"/>
        </w:rPr>
        <w:t>Budd, J. W. (2013).</w:t>
      </w:r>
      <w:r w:rsidRPr="00406500">
        <w:rPr>
          <w:rStyle w:val="apple-converted-space"/>
          <w:rFonts w:ascii="Times New Roman" w:eastAsia="Arial Unicode MS" w:hAnsi="Times New Roman" w:cs="Times New Roman"/>
          <w:color w:val="000000"/>
          <w:sz w:val="24"/>
          <w:szCs w:val="24"/>
          <w:shd w:val="clear" w:color="auto" w:fill="FFFFFF"/>
        </w:rPr>
        <w:t> </w:t>
      </w:r>
      <w:r w:rsidRPr="00406500">
        <w:rPr>
          <w:rFonts w:ascii="Times New Roman" w:eastAsia="Arial Unicode MS" w:hAnsi="Times New Roman" w:cs="Times New Roman"/>
          <w:i/>
          <w:iCs/>
          <w:color w:val="000000"/>
          <w:sz w:val="24"/>
          <w:szCs w:val="24"/>
          <w:shd w:val="clear" w:color="auto" w:fill="FFFFFF"/>
        </w:rPr>
        <w:t>Labor relations: Striking a balance</w:t>
      </w:r>
      <w:r w:rsidRPr="00406500">
        <w:rPr>
          <w:rFonts w:ascii="Times New Roman" w:eastAsia="Arial Unicode MS" w:hAnsi="Times New Roman" w:cs="Times New Roman"/>
          <w:color w:val="000000"/>
          <w:sz w:val="24"/>
          <w:szCs w:val="24"/>
          <w:shd w:val="clear" w:color="auto" w:fill="FFFFFF"/>
        </w:rPr>
        <w:t>. New York: McGraw-Hill/Irwin.</w:t>
      </w:r>
    </w:p>
    <w:p w14:paraId="37EB6E45" w14:textId="77777777" w:rsidR="00406500" w:rsidRPr="00406500" w:rsidRDefault="00406500" w:rsidP="00406500">
      <w:pPr>
        <w:spacing w:line="480" w:lineRule="auto"/>
        <w:rPr>
          <w:rFonts w:ascii="Times New Roman" w:hAnsi="Times New Roman" w:cs="Times New Roman"/>
          <w:sz w:val="24"/>
          <w:szCs w:val="24"/>
        </w:rPr>
      </w:pPr>
    </w:p>
    <w:p w14:paraId="5DF21140" w14:textId="77777777" w:rsidR="00E703B0" w:rsidRPr="00406500" w:rsidRDefault="00E703B0" w:rsidP="00406500">
      <w:pPr>
        <w:spacing w:line="480" w:lineRule="auto"/>
        <w:rPr>
          <w:rFonts w:ascii="Times New Roman" w:hAnsi="Times New Roman" w:cs="Times New Roman"/>
          <w:sz w:val="24"/>
          <w:szCs w:val="24"/>
        </w:rPr>
      </w:pPr>
    </w:p>
    <w:sectPr w:rsidR="00E703B0" w:rsidRPr="00406500" w:rsidSect="0040650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C26FF" w14:textId="77777777" w:rsidR="00E34314" w:rsidRDefault="00E34314" w:rsidP="00406500">
      <w:pPr>
        <w:spacing w:after="0" w:line="240" w:lineRule="auto"/>
      </w:pPr>
      <w:r>
        <w:separator/>
      </w:r>
    </w:p>
  </w:endnote>
  <w:endnote w:type="continuationSeparator" w:id="0">
    <w:p w14:paraId="60765525" w14:textId="77777777" w:rsidR="00E34314" w:rsidRDefault="00E34314" w:rsidP="0040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1FBB6" w14:textId="77777777" w:rsidR="00E34314" w:rsidRDefault="00E34314" w:rsidP="00406500">
      <w:pPr>
        <w:spacing w:after="0" w:line="240" w:lineRule="auto"/>
      </w:pPr>
      <w:r>
        <w:separator/>
      </w:r>
    </w:p>
  </w:footnote>
  <w:footnote w:type="continuationSeparator" w:id="0">
    <w:p w14:paraId="1064F66B" w14:textId="77777777" w:rsidR="00E34314" w:rsidRDefault="00E34314" w:rsidP="0040650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90254949"/>
      <w:docPartObj>
        <w:docPartGallery w:val="Page Numbers (Top of Page)"/>
        <w:docPartUnique/>
      </w:docPartObj>
    </w:sdtPr>
    <w:sdtEndPr>
      <w:rPr>
        <w:noProof/>
      </w:rPr>
    </w:sdtEndPr>
    <w:sdtContent>
      <w:p w14:paraId="6B73FC5B" w14:textId="77777777" w:rsidR="00406500" w:rsidRPr="00406500" w:rsidRDefault="00406500">
        <w:pPr>
          <w:pStyle w:val="Header"/>
          <w:jc w:val="right"/>
          <w:rPr>
            <w:rFonts w:ascii="Times New Roman" w:hAnsi="Times New Roman" w:cs="Times New Roman"/>
            <w:sz w:val="24"/>
            <w:szCs w:val="24"/>
          </w:rPr>
        </w:pPr>
        <w:r w:rsidRPr="00406500">
          <w:rPr>
            <w:rFonts w:ascii="Times New Roman" w:hAnsi="Times New Roman" w:cs="Times New Roman"/>
            <w:sz w:val="24"/>
            <w:szCs w:val="24"/>
          </w:rPr>
          <w:t>LABOR COURSE</w:t>
        </w:r>
        <w:r>
          <w:rPr>
            <w:rFonts w:ascii="Times New Roman" w:hAnsi="Times New Roman" w:cs="Times New Roman"/>
            <w:sz w:val="24"/>
            <w:szCs w:val="24"/>
          </w:rPr>
          <w:tab/>
        </w:r>
        <w:r>
          <w:rPr>
            <w:rFonts w:ascii="Times New Roman" w:hAnsi="Times New Roman" w:cs="Times New Roman"/>
            <w:sz w:val="24"/>
            <w:szCs w:val="24"/>
          </w:rPr>
          <w:tab/>
        </w:r>
        <w:r w:rsidRPr="00406500">
          <w:rPr>
            <w:rFonts w:ascii="Times New Roman" w:hAnsi="Times New Roman" w:cs="Times New Roman"/>
            <w:sz w:val="24"/>
            <w:szCs w:val="24"/>
          </w:rPr>
          <w:t xml:space="preserve"> </w:t>
        </w:r>
        <w:r w:rsidRPr="00406500">
          <w:rPr>
            <w:rFonts w:ascii="Times New Roman" w:hAnsi="Times New Roman" w:cs="Times New Roman"/>
            <w:sz w:val="24"/>
            <w:szCs w:val="24"/>
          </w:rPr>
          <w:fldChar w:fldCharType="begin"/>
        </w:r>
        <w:r w:rsidRPr="00406500">
          <w:rPr>
            <w:rFonts w:ascii="Times New Roman" w:hAnsi="Times New Roman" w:cs="Times New Roman"/>
            <w:sz w:val="24"/>
            <w:szCs w:val="24"/>
          </w:rPr>
          <w:instrText xml:space="preserve"> PAGE   \* MERGEFORMAT </w:instrText>
        </w:r>
        <w:r w:rsidRPr="00406500">
          <w:rPr>
            <w:rFonts w:ascii="Times New Roman" w:hAnsi="Times New Roman" w:cs="Times New Roman"/>
            <w:sz w:val="24"/>
            <w:szCs w:val="24"/>
          </w:rPr>
          <w:fldChar w:fldCharType="separate"/>
        </w:r>
        <w:r w:rsidR="002953E1">
          <w:rPr>
            <w:rFonts w:ascii="Times New Roman" w:hAnsi="Times New Roman" w:cs="Times New Roman"/>
            <w:noProof/>
            <w:sz w:val="24"/>
            <w:szCs w:val="24"/>
          </w:rPr>
          <w:t>2</w:t>
        </w:r>
        <w:r w:rsidRPr="00406500">
          <w:rPr>
            <w:rFonts w:ascii="Times New Roman" w:hAnsi="Times New Roman" w:cs="Times New Roman"/>
            <w:noProof/>
            <w:sz w:val="24"/>
            <w:szCs w:val="24"/>
          </w:rPr>
          <w:fldChar w:fldCharType="end"/>
        </w:r>
      </w:p>
    </w:sdtContent>
  </w:sdt>
  <w:p w14:paraId="5BA52AFD" w14:textId="77777777" w:rsidR="00406500" w:rsidRPr="00406500" w:rsidRDefault="00406500">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8020734"/>
      <w:docPartObj>
        <w:docPartGallery w:val="Page Numbers (Top of Page)"/>
        <w:docPartUnique/>
      </w:docPartObj>
    </w:sdtPr>
    <w:sdtEndPr>
      <w:rPr>
        <w:noProof/>
      </w:rPr>
    </w:sdtEndPr>
    <w:sdtContent>
      <w:p w14:paraId="42C04B74" w14:textId="77777777" w:rsidR="00406500" w:rsidRPr="00406500" w:rsidRDefault="00406500">
        <w:pPr>
          <w:pStyle w:val="Header"/>
          <w:jc w:val="right"/>
          <w:rPr>
            <w:rFonts w:ascii="Times New Roman" w:hAnsi="Times New Roman" w:cs="Times New Roman"/>
            <w:sz w:val="24"/>
            <w:szCs w:val="24"/>
          </w:rPr>
        </w:pPr>
        <w:r w:rsidRPr="00406500">
          <w:rPr>
            <w:rFonts w:ascii="Times New Roman" w:hAnsi="Times New Roman" w:cs="Times New Roman"/>
            <w:sz w:val="24"/>
            <w:szCs w:val="24"/>
          </w:rPr>
          <w:t>Running head: LABOR COURSE</w:t>
        </w:r>
        <w:r>
          <w:rPr>
            <w:rFonts w:ascii="Times New Roman" w:hAnsi="Times New Roman" w:cs="Times New Roman"/>
            <w:sz w:val="24"/>
            <w:szCs w:val="24"/>
          </w:rPr>
          <w:tab/>
        </w:r>
        <w:r>
          <w:rPr>
            <w:rFonts w:ascii="Times New Roman" w:hAnsi="Times New Roman" w:cs="Times New Roman"/>
            <w:sz w:val="24"/>
            <w:szCs w:val="24"/>
          </w:rPr>
          <w:tab/>
        </w:r>
        <w:r w:rsidRPr="00406500">
          <w:rPr>
            <w:rFonts w:ascii="Times New Roman" w:hAnsi="Times New Roman" w:cs="Times New Roman"/>
            <w:sz w:val="24"/>
            <w:szCs w:val="24"/>
          </w:rPr>
          <w:t xml:space="preserve"> </w:t>
        </w:r>
        <w:r w:rsidRPr="00406500">
          <w:rPr>
            <w:rFonts w:ascii="Times New Roman" w:hAnsi="Times New Roman" w:cs="Times New Roman"/>
            <w:sz w:val="24"/>
            <w:szCs w:val="24"/>
          </w:rPr>
          <w:fldChar w:fldCharType="begin"/>
        </w:r>
        <w:r w:rsidRPr="00406500">
          <w:rPr>
            <w:rFonts w:ascii="Times New Roman" w:hAnsi="Times New Roman" w:cs="Times New Roman"/>
            <w:sz w:val="24"/>
            <w:szCs w:val="24"/>
          </w:rPr>
          <w:instrText xml:space="preserve"> PAGE   \* MERGEFORMAT </w:instrText>
        </w:r>
        <w:r w:rsidRPr="00406500">
          <w:rPr>
            <w:rFonts w:ascii="Times New Roman" w:hAnsi="Times New Roman" w:cs="Times New Roman"/>
            <w:sz w:val="24"/>
            <w:szCs w:val="24"/>
          </w:rPr>
          <w:fldChar w:fldCharType="separate"/>
        </w:r>
        <w:r w:rsidR="002953E1">
          <w:rPr>
            <w:rFonts w:ascii="Times New Roman" w:hAnsi="Times New Roman" w:cs="Times New Roman"/>
            <w:noProof/>
            <w:sz w:val="24"/>
            <w:szCs w:val="24"/>
          </w:rPr>
          <w:t>1</w:t>
        </w:r>
        <w:r w:rsidRPr="00406500">
          <w:rPr>
            <w:rFonts w:ascii="Times New Roman" w:hAnsi="Times New Roman" w:cs="Times New Roman"/>
            <w:noProof/>
            <w:sz w:val="24"/>
            <w:szCs w:val="24"/>
          </w:rPr>
          <w:fldChar w:fldCharType="end"/>
        </w:r>
      </w:p>
    </w:sdtContent>
  </w:sdt>
  <w:p w14:paraId="661B7821" w14:textId="77777777" w:rsidR="00406500" w:rsidRPr="00406500" w:rsidRDefault="0040650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8139F"/>
    <w:multiLevelType w:val="hybridMultilevel"/>
    <w:tmpl w:val="42D2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D41DA"/>
    <w:multiLevelType w:val="hybridMultilevel"/>
    <w:tmpl w:val="FB74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838C6"/>
    <w:multiLevelType w:val="hybridMultilevel"/>
    <w:tmpl w:val="E6A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11734"/>
    <w:multiLevelType w:val="hybridMultilevel"/>
    <w:tmpl w:val="DD8CF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22288"/>
    <w:multiLevelType w:val="hybridMultilevel"/>
    <w:tmpl w:val="F33A8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3C"/>
    <w:rsid w:val="0001416B"/>
    <w:rsid w:val="001C02C1"/>
    <w:rsid w:val="00247B3C"/>
    <w:rsid w:val="002953E1"/>
    <w:rsid w:val="002A6465"/>
    <w:rsid w:val="00406500"/>
    <w:rsid w:val="004D52A2"/>
    <w:rsid w:val="007834FF"/>
    <w:rsid w:val="00833442"/>
    <w:rsid w:val="008710DD"/>
    <w:rsid w:val="00D5644C"/>
    <w:rsid w:val="00E163CF"/>
    <w:rsid w:val="00E34314"/>
    <w:rsid w:val="00E703B0"/>
    <w:rsid w:val="00F221C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B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B0"/>
    <w:pPr>
      <w:ind w:left="720"/>
      <w:contextualSpacing/>
    </w:pPr>
  </w:style>
  <w:style w:type="character" w:customStyle="1" w:styleId="apple-converted-space">
    <w:name w:val="apple-converted-space"/>
    <w:basedOn w:val="DefaultParagraphFont"/>
    <w:rsid w:val="00406500"/>
  </w:style>
  <w:style w:type="paragraph" w:styleId="Header">
    <w:name w:val="header"/>
    <w:basedOn w:val="Normal"/>
    <w:link w:val="HeaderChar"/>
    <w:uiPriority w:val="99"/>
    <w:unhideWhenUsed/>
    <w:rsid w:val="00406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500"/>
  </w:style>
  <w:style w:type="paragraph" w:styleId="Footer">
    <w:name w:val="footer"/>
    <w:basedOn w:val="Normal"/>
    <w:link w:val="FooterChar"/>
    <w:uiPriority w:val="99"/>
    <w:unhideWhenUsed/>
    <w:rsid w:val="00406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472</Words>
  <Characters>2694</Characters>
  <Application>Microsoft Macintosh Word</Application>
  <DocSecurity>0</DocSecurity>
  <Lines>22</Lines>
  <Paragraphs>6</Paragraphs>
  <ScaleCrop>false</ScaleCrop>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Sumeet Desai</cp:lastModifiedBy>
  <cp:revision>2</cp:revision>
  <dcterms:created xsi:type="dcterms:W3CDTF">2017-04-24T19:48:00Z</dcterms:created>
  <dcterms:modified xsi:type="dcterms:W3CDTF">2017-04-24T19:48:00Z</dcterms:modified>
</cp:coreProperties>
</file>